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center"/>
      </w:pPr>
      <w:bookmarkStart w:id="1" w:name="_top"/>
      <w:bookmarkEnd w:id="1"/>
      <w:r>
        <w:rPr>
          <w:b/>
          <w:sz w:val="30"/>
        </w:rPr>
        <w:t>개인정보 수집·이용 및 제3자 제공 동의서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center"/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</w:pPr>
      <w:r>
        <w:rPr/>
        <w:t xml:space="preserve">재단법인 큐네스티는 </w:t>
      </w:r>
      <w:r>
        <w:rPr/>
        <w:t>「한국형</w:t>
      </w:r>
      <w:r>
        <w:rPr/>
        <w:t xml:space="preserve"> 건강·지속가능 먹거리 생산기반 강화 및 활용연계 사업</w:t>
      </w:r>
      <w:r>
        <w:rPr/>
        <w:t>」의</w:t>
      </w:r>
      <w:r>
        <w:rPr/>
        <w:t xml:space="preserve"> 참여농가 모집 및 사업 운영을 위해 아래와 같이 개인정보를 수집·이용하고 제3자에게 제공하고자 합니다.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</w:pPr>
      <w:r>
        <w:rPr>
          <w:b/>
        </w:rPr>
        <w:t>1. 개인정보 수집·이용 동의</w:t>
      </w:r>
    </w:p>
    <w:tbl>
      <w:tblPr>
        <w:tblOverlap w:val="never"/>
        <w:tblW w:w="1065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990"/>
        <w:gridCol w:w="8669"/>
      </w:tblGrid>
      <w:tr>
        <w:trPr>
          <w:trHeight w:val="415"/>
        </w:trPr>
        <w:tc>
          <w:tcPr>
            <w:tcW w:w="19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구분</w:t>
            </w:r>
          </w:p>
        </w:tc>
        <w:tc>
          <w:tcPr>
            <w:tcW w:w="86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내용</w:t>
            </w:r>
          </w:p>
        </w:tc>
      </w:tr>
      <w:tr>
        <w:trPr>
          <w:trHeight w:val="735"/>
        </w:trPr>
        <w:tc>
          <w:tcPr>
            <w:tcW w:w="19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수집·이용 목적</w:t>
            </w:r>
          </w:p>
        </w:tc>
        <w:tc>
          <w:tcPr>
            <w:tcW w:w="86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참여농가 신청 접수, 신청자격 확인, 농가 선정 및 현장조사, 농가 애로사항 진단, 솔루션 매칭, 사업 운영·관리, 결과보고 및 사업비 정산</w:t>
            </w:r>
          </w:p>
        </w:tc>
      </w:tr>
      <w:tr>
        <w:trPr>
          <w:trHeight w:val="735"/>
        </w:trPr>
        <w:tc>
          <w:tcPr>
            <w:tcW w:w="19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수집항목</w:t>
            </w:r>
          </w:p>
        </w:tc>
        <w:tc>
          <w:tcPr>
            <w:tcW w:w="86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성명, 생년월일, 농가·법인명, 대표자명, 주소, 연락처, 이메일, 농업경영체 등록번호, 재배품목, 재배면적, 생산·출하 현황, 농가 애로사항 및 신청서·증빙서류에 포함된 정보</w:t>
            </w:r>
          </w:p>
        </w:tc>
      </w:tr>
      <w:tr>
        <w:trPr>
          <w:trHeight w:val="735"/>
        </w:trPr>
        <w:tc>
          <w:tcPr>
            <w:tcW w:w="19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보유·이용기간</w:t>
            </w:r>
          </w:p>
        </w:tc>
        <w:tc>
          <w:tcPr>
            <w:tcW w:w="86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 xml:space="preserve">선정 농가: 사업 종료 및 정산 완료일로부터 5년 /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미선정 농가: 최종 선정 결과 통보일로부터 12개월</w:t>
            </w:r>
          </w:p>
        </w:tc>
      </w:tr>
      <w:tr>
        <w:trPr>
          <w:trHeight w:val="735"/>
        </w:trPr>
        <w:tc>
          <w:tcPr>
            <w:tcW w:w="19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동의 거부 권리 및 불이익</w:t>
            </w:r>
          </w:p>
        </w:tc>
        <w:tc>
          <w:tcPr>
            <w:tcW w:w="86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귀하는 개인정보 수집·이용에 동의하지 않을 권리가 있습니다. 다만, 신청 접수, 신청자격 확인 및 참여농가 선정·사업 수행에 필요한 정보의 수집·이용에 동의하지 않는 경우 해당 절차를 진행할 수 없어 사업 신청 및 참여가 제한됩니다.</w:t>
            </w: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right"/>
      </w:pPr>
      <w:r>
        <w:rPr>
          <w:b/>
        </w:rPr>
        <w:t>개인정보 수집·이용 동의 여부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right"/>
      </w:pPr>
      <w:r>
        <w:rPr>
          <w:b/>
        </w:rPr>
        <w:t>□</w:t>
      </w:r>
      <w:r>
        <w:rPr>
          <w:b/>
        </w:rPr>
        <w:t xml:space="preserve"> 동의함</w:t>
      </w:r>
      <w:r>
        <w:rPr>
          <w:b/>
        </w:rPr>
        <w:t xml:space="preserve">　　□</w:t>
      </w:r>
      <w:r>
        <w:rPr>
          <w:b/>
        </w:rPr>
        <w:t xml:space="preserve"> 동의하지 않음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</w:pPr>
      <w:r>
        <w:rPr>
          <w:b/>
        </w:rPr>
        <w:t>2. 개인정보 제3자 제공 동의</w:t>
      </w:r>
    </w:p>
    <w:tbl>
      <w:tblPr>
        <w:tblOverlap w:val="never"/>
        <w:tblW w:w="1065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042"/>
        <w:gridCol w:w="2665"/>
        <w:gridCol w:w="3683"/>
        <w:gridCol w:w="2268"/>
      </w:tblGrid>
      <w:tr>
        <w:trPr>
          <w:trHeight w:val="419"/>
        </w:trPr>
        <w:tc>
          <w:tcPr>
            <w:tcW w:w="20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제공받는 기관</w:t>
            </w:r>
          </w:p>
        </w:tc>
        <w:tc>
          <w:tcPr>
            <w:tcW w:w="26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제공 목적</w:t>
            </w:r>
          </w:p>
        </w:tc>
        <w:tc>
          <w:tcPr>
            <w:tcW w:w="36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제공항목</w:t>
            </w:r>
          </w:p>
        </w:tc>
        <w:tc>
          <w:tcPr>
            <w:tcW w:w="22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보유·이용기간</w:t>
            </w:r>
          </w:p>
        </w:tc>
      </w:tr>
      <w:tr>
        <w:trPr>
          <w:trHeight w:val="1192"/>
        </w:trPr>
        <w:tc>
          <w:tcPr>
            <w:tcW w:w="20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주식회사 이마트</w:t>
            </w:r>
          </w:p>
        </w:tc>
        <w:tc>
          <w:tcPr>
            <w:tcW w:w="26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참여농가 상품·판매 연계 검토 및 사업성과 관리</w:t>
            </w:r>
          </w:p>
        </w:tc>
        <w:tc>
          <w:tcPr>
            <w:tcW w:w="36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성명, 농가·법인명, 대표자명, 주소, 연락처, 재배품목, 생산·출하 현황, 농가 애로사항 및 신청내용</w:t>
            </w:r>
          </w:p>
        </w:tc>
        <w:tc>
          <w:tcPr>
            <w:tcW w:w="22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사업 종료 후 5년</w:t>
            </w:r>
          </w:p>
        </w:tc>
      </w:tr>
      <w:tr>
        <w:trPr>
          <w:trHeight w:val="1191"/>
        </w:trPr>
        <w:tc>
          <w:tcPr>
            <w:tcW w:w="20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대·중소기업·농어업협력재단</w:t>
            </w:r>
          </w:p>
        </w:tc>
        <w:tc>
          <w:tcPr>
            <w:tcW w:w="26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농어촌상생협력기금 사업의 심의·관리·점검·성과확인 및 정산</w:t>
            </w:r>
          </w:p>
        </w:tc>
        <w:tc>
          <w:tcPr>
            <w:tcW w:w="36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성명, 농가·법인명, 대표자명, 주소, 연락처, 농업경영체 등록 여부, 재배품목, 지원내용 및 사업성과</w:t>
            </w:r>
          </w:p>
        </w:tc>
        <w:tc>
          <w:tcPr>
            <w:tcW w:w="22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관련 규정에 따른 보존기간까지</w:t>
            </w:r>
          </w:p>
        </w:tc>
      </w:tr>
      <w:tr>
        <w:trPr>
          <w:trHeight w:val="1191"/>
        </w:trPr>
        <w:tc>
          <w:tcPr>
            <w:tcW w:w="20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동의 거부 권리 및 불이익</w:t>
            </w:r>
          </w:p>
        </w:tc>
        <w:tc>
          <w:tcPr>
            <w:tcW w:w="8616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귀하는 대·중소기업·농어업협력재단 및 주식회사 이마트에 대한 개인정보 제공에 동의하지 않을 권리가 있습니다. 다만, 본 사업의 심의·관리·점검·성과확인 및 정산에 필요한 정보의 수집, 이용에 동의하지 않으면 사업 신청 및 참여가 제한됩니다.</w:t>
            </w: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right"/>
      </w:pPr>
      <w:r>
        <w:rPr>
          <w:b/>
        </w:rPr>
        <w:t>개인정보 제3자 제공 동의 여부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right"/>
      </w:pPr>
      <w:r>
        <w:rPr>
          <w:b/>
        </w:rPr>
        <w:t>□</w:t>
      </w:r>
      <w:r>
        <w:rPr>
          <w:b/>
        </w:rPr>
        <w:t xml:space="preserve"> 동의함</w:t>
      </w:r>
      <w:r>
        <w:rPr>
          <w:b/>
        </w:rPr>
        <w:t xml:space="preserve">　　□</w:t>
      </w:r>
      <w:r>
        <w:rPr>
          <w:b/>
        </w:rPr>
        <w:t xml:space="preserve"> 동의하지 않음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</w:pPr>
      <w:r>
        <w:rPr>
          <w:b/>
        </w:rPr>
        <w:t>3. 사진·영상 촬영 및 홍보 활용 동의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</w:pPr>
      <w:r>
        <w:rPr/>
        <w:t>본 사업은 참여농가의 생산기반 강화와 함께 지원 원물의 활용·소비촉진을 추진하는 사업으로, 농가·산지·원물 소개 콘텐츠 제작 및 사업 수행 과정과 성과 기록을 포함합니다. 이에 참여농가는 사업 수행에 필요한 사진·영상 촬영 및 인터뷰에 참여하며, 재단법인 큐네스티는 아래에 명시한 목적·매체·기간의 범위에서 촬영자료를 이용합니다. 촬영 일정, 대상 및 공개 범위는 농가와 사전에 협의하여 진행합니다.</w:t>
      </w:r>
    </w:p>
    <w:tbl>
      <w:tblPr>
        <w:tblOverlap w:val="never"/>
        <w:tblW w:w="1065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07"/>
        <w:gridCol w:w="8952"/>
      </w:tblGrid>
      <w:tr>
        <w:trPr>
          <w:trHeight w:val="285"/>
        </w:trPr>
        <w:tc>
          <w:tcPr>
            <w:tcW w:w="17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구분</w:t>
            </w:r>
          </w:p>
        </w:tc>
        <w:tc>
          <w:tcPr>
            <w:tcW w:w="89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내용</w:t>
            </w:r>
          </w:p>
        </w:tc>
      </w:tr>
      <w:tr>
        <w:trPr>
          <w:trHeight w:val="619"/>
        </w:trPr>
        <w:tc>
          <w:tcPr>
            <w:tcW w:w="17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촬영·수집 항목</w:t>
            </w:r>
          </w:p>
        </w:tc>
        <w:tc>
          <w:tcPr>
            <w:tcW w:w="89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참여농가의 사진, 영상, 음성, 인터뷰 내용, 성명, 농가·법인명, 재배품목, 농장 전경, 솔루션 적용 과정 및 적용 전·후 모습</w:t>
            </w:r>
          </w:p>
        </w:tc>
      </w:tr>
      <w:tr>
        <w:trPr>
          <w:trHeight w:val="619"/>
        </w:trPr>
        <w:tc>
          <w:tcPr>
            <w:tcW w:w="17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활용 목적</w:t>
            </w:r>
          </w:p>
        </w:tc>
        <w:tc>
          <w:tcPr>
            <w:tcW w:w="89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본 사업의 참여농가·산지 및 지원 원물 소개, 지원 원물의 홍보·마케팅 및 소비촉진 콘텐츠 제작·게시, 농가 지원내용과 솔루션 적용 과정·결과 기록, 농어촌상생협력기금 사업성과 보고 및 홍보</w:t>
            </w:r>
          </w:p>
        </w:tc>
      </w:tr>
      <w:tr>
        <w:trPr>
          <w:trHeight w:val="619"/>
        </w:trPr>
        <w:tc>
          <w:tcPr>
            <w:tcW w:w="17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활용 매체</w:t>
            </w:r>
          </w:p>
        </w:tc>
        <w:tc>
          <w:tcPr>
            <w:tcW w:w="89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이마트·대중소기업농어업협력재단·큐네스티의 홈페이지, SNS, 유튜브, 보도자료, 사업보고서, 발표자료, 인쇄물, 매장 홍보물 및 온·오프라인 콘텐츠</w:t>
            </w:r>
          </w:p>
        </w:tc>
      </w:tr>
      <w:tr>
        <w:trPr>
          <w:trHeight w:val="619"/>
        </w:trPr>
        <w:tc>
          <w:tcPr>
            <w:tcW w:w="17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편집·가공</w:t>
            </w:r>
          </w:p>
        </w:tc>
        <w:tc>
          <w:tcPr>
            <w:tcW w:w="89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활용 목적에 필요한 범위에서 사진·영상·인터뷰 내용을 편집하거나 자막, 디자인 등을 추가할 수 있음</w:t>
            </w:r>
          </w:p>
        </w:tc>
      </w:tr>
      <w:tr>
        <w:trPr>
          <w:trHeight w:val="285"/>
        </w:trPr>
        <w:tc>
          <w:tcPr>
            <w:tcW w:w="17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보유·활용기간</w:t>
            </w:r>
          </w:p>
        </w:tc>
        <w:tc>
          <w:tcPr>
            <w:tcW w:w="89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사업종료 후 5년</w:t>
            </w:r>
          </w:p>
        </w:tc>
      </w:tr>
      <w:tr>
        <w:trPr>
          <w:trHeight w:val="963"/>
        </w:trPr>
        <w:tc>
          <w:tcPr>
            <w:tcW w:w="17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동의 거부 권리 및 불이익</w:t>
            </w:r>
          </w:p>
        </w:tc>
        <w:tc>
          <w:tcPr>
            <w:tcW w:w="89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귀하는 사진·영상 촬영 및 개인정보의 이용에 동의하지 않을 권리가 있습니다. 다만, 본 사업은 참여농가·산지·지원 원물의 소개 콘텐츠 제작과 사업 수행 과정·성과 기록을 필수 과업으로 포함하므로, 해당 과업 수행에 필요한 촬영 및 자료 활용에 동의하지 않아 과업을 수행할 수 없는 경우 참여농가 선정 및 사업 참여가 제한될 수 있습니다. 촬영·공개하는 개인정보는 사업 수행에 필요한 범위로 한정하며, 구체적인 촬영 방식과 공개 범위는 사전에 협의합니다.</w:t>
            </w: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right"/>
      </w:pPr>
      <w:r>
        <w:rPr>
          <w:b/>
        </w:rPr>
        <w:t>사진·영상 촬영 및 홍보 활용 동의 여부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right"/>
      </w:pPr>
      <w:r>
        <w:rPr>
          <w:b/>
        </w:rPr>
        <w:t>□</w:t>
      </w:r>
      <w:r>
        <w:rPr>
          <w:b/>
        </w:rPr>
        <w:t xml:space="preserve"> 동의함</w:t>
      </w:r>
      <w:r>
        <w:rPr>
          <w:b/>
        </w:rPr>
        <w:t xml:space="preserve">　　□</w:t>
      </w:r>
      <w:r>
        <w:rPr>
          <w:b/>
        </w:rPr>
        <w:t xml:space="preserve"> 동의하지 않음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</w:pPr>
      <w:r>
        <w:rPr>
          <w:b/>
        </w:rPr>
        <w:t>4. 확인 및 동의 서명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</w:pPr>
      <w:r>
        <w:rPr/>
        <w:t>본인은 위 내용을 충분히 확인 및 동의하였으며, 개인정보 수집·이용, 제3자 제공 및 사진·영상 활용에 관한 동의 여부를 본인의 의사에 따라 결정하였습니다.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left"/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left"/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left"/>
      </w:pPr>
      <w:r>
        <w:rPr/>
        <w:t xml:space="preserve">                                                             농가·법인명: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left"/>
      </w:pPr>
      <w:r>
        <w:rPr/>
        <w:t xml:space="preserve">                                                             신청인 또는 대표자: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left"/>
      </w:pPr>
      <w:r>
        <w:rPr/>
        <w:t xml:space="preserve">                                                             연락처: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left"/>
      </w:pPr>
      <w:r>
        <w:rPr/>
        <w:t xml:space="preserve">                                                             작성일: 2026년</w:t>
      </w:r>
      <w:r>
        <w:rPr/>
        <w:t xml:space="preserve">　　월　　일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left"/>
      </w:pPr>
      <w:r>
        <w:rPr/>
        <w:t xml:space="preserve">                                                             서  명:</w:t>
      </w:r>
      <w:r>
        <w:rPr/>
        <w:t xml:space="preserve">　　　　　　　　　</w:t>
      </w:r>
      <w:r>
        <w:rPr/>
        <w:t>(서명 또는 인)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left"/>
      </w:pPr>
      <w:r>
        <w:rPr/>
        <w:t xml:space="preserve">                                        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left"/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left"/>
      </w:pPr>
      <w:r>
        <w:rPr/>
        <w:t xml:space="preserve">                  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left"/>
      </w:pPr>
      <w:r>
        <w:rPr/>
        <w:t xml:space="preserve"> 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left"/>
      </w:pPr>
      <w:r>
        <w:rPr>
          <w:b/>
        </w:rPr>
        <w:t xml:space="preserve">                                      </w:t>
      </w:r>
      <w:r>
        <w:rPr>
          <w:b/>
          <w:sz w:val="24"/>
        </w:rPr>
        <w:t xml:space="preserve">  재단법인 큐네스티 귀중</w:t>
      </w: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850" w:right="567" w:bottom="850" w:left="567" w:header="283" w:footer="28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25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1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 w:fill="ffffff"/>
    </w:rPr>
  </w:style>
  <w:style w:type="paragraph" w:styleId="1">
    <w:name w:val="각주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 w:fill="ffffff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numPr>
        <w:numId w:val="202"/>
        <w:ilvl w:val="0"/>
      </w:numPr>
    </w:pPr>
    <w:rPr>
      <w:rFonts w:ascii="함초롬바탕" w:eastAsia="함초롬바탕"/>
      <w:color w:val="000000"/>
      <w:sz w:val="20"/>
      <w:shd w:val="clear" w:color="000000" w:fill="ffffff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numPr>
        <w:numId w:val="203"/>
        <w:ilvl w:val="1"/>
      </w:numPr>
    </w:pPr>
    <w:rPr>
      <w:rFonts w:ascii="함초롬바탕" w:eastAsia="함초롬바탕"/>
      <w:color w:val="000000"/>
      <w:sz w:val="20"/>
      <w:shd w:val="clear" w:color="000000" w:fill="ffffff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numPr>
        <w:numId w:val="204"/>
        <w:ilvl w:val="2"/>
      </w:numPr>
    </w:pPr>
    <w:rPr>
      <w:rFonts w:ascii="함초롬바탕" w:eastAsia="함초롬바탕"/>
      <w:color w:val="000000"/>
      <w:sz w:val="20"/>
      <w:shd w:val="clear" w:color="000000" w:fill="ffffff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numPr>
        <w:numId w:val="205"/>
        <w:ilvl w:val="3"/>
      </w:numPr>
    </w:pPr>
    <w:rPr>
      <w:rFonts w:ascii="함초롬바탕" w:eastAsia="함초롬바탕"/>
      <w:color w:val="000000"/>
      <w:sz w:val="20"/>
      <w:shd w:val="clear" w:color="000000" w:fill="ffffff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numPr>
        <w:numId w:val="206"/>
        <w:ilvl w:val="4"/>
      </w:numPr>
    </w:pPr>
    <w:rPr>
      <w:rFonts w:ascii="함초롬바탕" w:eastAsia="함초롬바탕"/>
      <w:color w:val="000000"/>
      <w:sz w:val="20"/>
      <w:shd w:val="clear" w:color="000000" w:fill="ffffff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numPr>
        <w:numId w:val="207"/>
        <w:ilvl w:val="5"/>
      </w:numPr>
    </w:pPr>
    <w:rPr>
      <w:rFonts w:ascii="함초롬바탕" w:eastAsia="함초롬바탕"/>
      <w:color w:val="000000"/>
      <w:sz w:val="20"/>
      <w:shd w:val="clear" w:color="000000" w:fill="ffffff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numPr>
        <w:numId w:val="208"/>
        <w:ilvl w:val="6"/>
      </w:numPr>
    </w:pPr>
    <w:rPr>
      <w:rFonts w:ascii="함초롬바탕" w:eastAsia="함초롬바탕"/>
      <w:color w:val="000000"/>
      <w:sz w:val="20"/>
      <w:shd w:val="clear" w:color="000000" w:fill="ffffff"/>
    </w:rPr>
  </w:style>
  <w:style w:type="paragraph" w:styleId="9">
    <w:name w:val="머리말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  <w:shd w:val="clear" w:color="000000" w:fill="ffffff"/>
    </w:rPr>
  </w:style>
  <w:style w:type="paragraph" w:styleId="10">
    <w:name w:val="메모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ffffff"/>
    </w:rPr>
  </w:style>
  <w:style w:type="paragraph" w:styleId="11">
    <w:name w:val="미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 w:fill="ffffff"/>
    </w:rPr>
  </w:style>
  <w:style w:type="paragraph" w:styleId="12">
    <w:name w:val="본문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 w:fill="ffffff"/>
    </w:rPr>
  </w:style>
  <w:style w:type="paragraph" w:styleId="13">
    <w:name w:val="쪽 번호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20"/>
      <w:shd w:val="clear" w:color="000000" w:fill="ffffff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8.5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개인정보 수집</dc:title>
  <dc:creator>이준희</dc:creator>
  <cp:lastModifiedBy>이준희</cp:lastModifiedBy>
  <dcterms:created xsi:type="dcterms:W3CDTF">2026-09-30T07:08:46.102</dcterms:created>
  <dcterms:modified xsi:type="dcterms:W3CDTF">2026-10-01T02:10:32.205</dcterms:modified>
</cp:coreProperties>
</file>